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F1D" w:rsidRPr="00D0462B" w:rsidRDefault="00115F1D" w:rsidP="00115F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F1D" w:rsidRPr="00A247EE" w:rsidRDefault="00AB60BE" w:rsidP="00115F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6673" cy="8734425"/>
            <wp:effectExtent l="0" t="0" r="6985" b="0"/>
            <wp:docPr id="1" name="Рисунок 1" descr="C:\Users\Садик\Pictures\2025-10-25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2025-10-25\006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73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F1D" w:rsidRPr="00D0462B" w:rsidRDefault="00115F1D" w:rsidP="00115F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Основные функции Совета родителей (законных представителей) воспитанников.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функциями Совета являются: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1D" w:rsidRPr="00D0462B" w:rsidRDefault="00115F1D" w:rsidP="00115F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Планирование своей деятельности.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Представление и защита законных прав и интересов воспитанников и родителей (законных представителей) воспитанников.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Содействие руководству детского сада в: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совершенствовании условий образовательного процесса;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охране жизни и здоровья воспитанников;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и проведении общих мероприятий в детском саду.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Организация работы с родителями (законными представителями) воспитанников по разъяснению прав, обязанностей и ответственности участников образовательных отношений.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Предоставление мнения при принятии локальных нормативных актов, затрагивающих права и законные интересы воспитанников и их родителей (законных представителей).</w:t>
      </w:r>
    </w:p>
    <w:p w:rsidR="00115F1D" w:rsidRPr="00D0462B" w:rsidRDefault="00115F1D" w:rsidP="00115F1D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Обеспечение участия родителей (законных представителей) воспитанников в общественной жизни  детского сада.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Задачи Совета</w:t>
      </w: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родителей (законных представителей) воспитанников.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D0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 принимает активное участие в: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воспитании у воспитанников уважения к окружающим, сознательной дисциплины, культуры поведения, заботливого отношения к родителям и старшим;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повышении педагогической культуры родителей (законных представителей) воспитанников на основе программы их педагогического всеобуча;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проведении разъяснительной и консультативной работы среди родителей (законных представителей) воспитанников о правах, обязанностях и ответственности участников образовательных отношений;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подготовке детского сада к новому учебному году;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привлечении родителей (законных представителей) воспитанников к организации общественной деятельности, художественного творчества, экскурсионно-туристической и спортивно-массовой работы с воспитанниками;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Содействие: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администрации детского сада в выполнении воспитанниками правил внутреннего распорядка воспитанников;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участникам образовательных отношений в воспитании у воспитанников ответственного отношения к обучению, привитии им навыков обучения;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родителям (законным представителям) воспитанников в повышении их ответственности за выполнение обязанностей по воспитанию детей;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Оказание помощи: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воспитателям в изучении условий воспитания детей в семье, в пропаганде среди родителей (законных представителей) воспитанников положительного опыта семейной жизни;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администрации детского сада в организации и проведении общих родительских собраний.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3.4 Недопущение вмешательства родителей (законных представителей) воспитанников в профессиональную деятельность педагогов по личной инициативе.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 Внесение предложений: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содержанию локальных актов, затрагивающих законные права и интересы воспитанников и их родителей (законных представителей);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организации образовательного процесса.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Координация деятельности групповых советов родителей.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Взаимодействие с другими коллегиальными органами управления детского сада в пределах своей компетенции и в соответствии законодательства.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Совета родителей (законных представителей) воспитанников.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своей компетенцией, установленной  настоящим положением, Совет имеет право: 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Обращаться: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администрации и другим коллегиальным органам управления детского </w:t>
      </w:r>
      <w:r w:rsidR="00D0462B"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 и получать информацию об об</w:t>
      </w: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разовательной деятельности детского сада.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Приглашать: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свои заседания родителей (законных представителей) воспитанников групповых советов родителей и любых специалистов для работы в составе своих комиссий.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Предоставлять мотивированное мнение при принятии локальных нормативных актов, затрагивающих права и законные интересы воспитанников и их родителей (законных представителей). 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 Разрабатывать и принимать план работы совета родителей.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Принимать: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о создании или прекращении своей деятельности;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 о прекращения полномочий председателя совета;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(в лице председателя) на заседаниях педагогического совета, других органов коллегиального управления детского сада при рассмотрении вопросов, относящихся к компетенции Совета.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Осуществлять: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выборы из своего состава председателя совета;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администрацией детского сада по мере необходимости;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внесение изменений и дополнений в настоящее положение;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обращение в комиссию по урегу</w:t>
      </w:r>
      <w:bookmarkStart w:id="0" w:name="_GoBack"/>
      <w:bookmarkEnd w:id="0"/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лированию споров между участниками образовательных отношений.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Вносить свои предложения: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 созданию необходимых условий для охраны и укрепления здоровья воспитанников, условий для занятий воспитанников физической культурой и спортом, организации их питания;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привлечению добровольных имущественных взносов, пожертвований и других не запрещенных законом поступлений.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Совета родителей (законных представителей) воспитанников.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несет ответственность за: 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Выполнение своего плана работы;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Соответствие принятых решений действующему законодательству, уставу и локальным нормативным актам детского сада;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Выполнение принятых решений и рекомендаций;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Установление взаимопонимания между администрацией детским садом и родителями (законными представителями) воспитанников в вопросах семейного и общественного воспитания;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Формирование Совета родителей (законных представителей) воспитанников и организация его работы.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Свою деятельность члены Совета и привлекаемые к его работе лица осуществляют на безвозмездной основе.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состав Совета входят по одному представителю от каждой группы. Представители избираются на родительских собраниях в начале каждого учебного года сроком на один год.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 своем первом заседании вновь избранный состав Совета выбирает из своего состава председателя.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Персональный состав Совета, его председатель утверждаются приказом заведующего детским садом.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Непосредственное руководство деятельностью Совета осуществляет его председатель, который: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ведение документации Совета;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координирует работу Совета, его комиссий и привлекаемых к его работе лиц;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 заседания Совета;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представляет администрации детского сада мнение Совета при принятии локальных нормативных актов, затрагивающих права и законные интересы воспитанников и их родителей (законных представителей).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6.6.  Совет работает по плану, согласованному с заведующим детского сада.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Заседания Совета проводятся по мере необходимости, но не реже одного раза в три месяца.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Кворумом для принятия решений является присутствие на заседании Совета более половины его членов.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6.9. 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 он выносит вопрос на рассмотрение  в конфликтную комиссию по урегулированию споров между участниками образовательных отношений детского сада.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Решения Совета носят рекомендательный характер.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В своей работе Совет отчитывается перед общим собранием родителей (законных представителей) воспитанников по мере необходимости, но не реже одного раза в год.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Порядок учета мнения Совета родителей (законных представителей) воспитанников при принятии локальных нормативных актов.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Перед принятием локального нормативного акта, затрагивающего права и интересы воспитанников и (или) их родителей (законных представителей), заведующий направляет проект акта и обоснование необходимости его расмотрения в Совете. Совет родителей рассматривает и при необходимости вносит свои предложения в локальный акт, далее проект акта направляется  для рассмотрения и принимается на педагогическом совете детского сада, затем утверждается приказом руководителя.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Делопроизводство Совета родителей (законных представителей) воспитанников.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Совет ведет протоколы своих заседаний и общих собраний родителей (законных представителей) воспитанников.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Ответственность за делопроизводство возлагается на председателя Совета.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Примечание.</w:t>
      </w:r>
    </w:p>
    <w:p w:rsidR="00115F1D" w:rsidRPr="00D0462B" w:rsidRDefault="00115F1D" w:rsidP="00115F1D">
      <w:pPr>
        <w:shd w:val="clear" w:color="auto" w:fill="FFFFFF"/>
        <w:spacing w:after="0" w:line="240" w:lineRule="auto"/>
        <w:ind w:right="-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1D" w:rsidRPr="00D0462B" w:rsidRDefault="00115F1D" w:rsidP="00115F1D">
      <w:pPr>
        <w:tabs>
          <w:tab w:val="left" w:pos="0"/>
        </w:tabs>
        <w:spacing w:after="0" w:line="240" w:lineRule="auto"/>
        <w:ind w:left="-2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9.1.  </w:t>
      </w:r>
      <w:r w:rsidRPr="00D0462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данного положения не ограничен. Положение действует до принятия нового.</w:t>
      </w:r>
    </w:p>
    <w:p w:rsidR="00C03DBC" w:rsidRPr="00D0462B" w:rsidRDefault="00C03DBC">
      <w:pPr>
        <w:rPr>
          <w:sz w:val="28"/>
          <w:szCs w:val="28"/>
        </w:rPr>
      </w:pPr>
    </w:p>
    <w:sectPr w:rsidR="00C03DBC" w:rsidRPr="00D0462B" w:rsidSect="00361951">
      <w:headerReference w:type="default" r:id="rId8"/>
      <w:footerReference w:type="default" r:id="rId9"/>
      <w:pgSz w:w="11906" w:h="16838"/>
      <w:pgMar w:top="1134" w:right="851" w:bottom="851" w:left="1701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193" w:rsidRDefault="00ED6193">
      <w:pPr>
        <w:spacing w:after="0" w:line="240" w:lineRule="auto"/>
      </w:pPr>
      <w:r>
        <w:separator/>
      </w:r>
    </w:p>
  </w:endnote>
  <w:endnote w:type="continuationSeparator" w:id="0">
    <w:p w:rsidR="00ED6193" w:rsidRDefault="00ED6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459" w:rsidRDefault="00ED6193">
    <w:pPr>
      <w:pStyle w:val="a3"/>
    </w:pPr>
  </w:p>
  <w:p w:rsidR="00CA3821" w:rsidRDefault="00ED619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193" w:rsidRDefault="00ED6193">
      <w:pPr>
        <w:spacing w:after="0" w:line="240" w:lineRule="auto"/>
      </w:pPr>
      <w:r>
        <w:separator/>
      </w:r>
    </w:p>
  </w:footnote>
  <w:footnote w:type="continuationSeparator" w:id="0">
    <w:p w:rsidR="00ED6193" w:rsidRDefault="00ED6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459" w:rsidRDefault="00ED6193">
    <w:pPr>
      <w:pStyle w:val="a5"/>
      <w:jc w:val="center"/>
    </w:pPr>
  </w:p>
  <w:p w:rsidR="00DA4459" w:rsidRDefault="00ED6193">
    <w:pPr>
      <w:pStyle w:val="a5"/>
      <w:jc w:val="center"/>
    </w:pPr>
    <w:sdt>
      <w:sdtPr>
        <w:id w:val="-1197767230"/>
        <w:docPartObj>
          <w:docPartGallery w:val="Page Numbers (Top of Page)"/>
          <w:docPartUnique/>
        </w:docPartObj>
      </w:sdtPr>
      <w:sdtEndPr/>
      <w:sdtContent>
        <w:r w:rsidR="00115F1D">
          <w:fldChar w:fldCharType="begin"/>
        </w:r>
        <w:r w:rsidR="00115F1D">
          <w:instrText>PAGE   \* MERGEFORMAT</w:instrText>
        </w:r>
        <w:r w:rsidR="00115F1D">
          <w:fldChar w:fldCharType="separate"/>
        </w:r>
        <w:r w:rsidR="00A247EE">
          <w:rPr>
            <w:noProof/>
          </w:rPr>
          <w:t>5</w:t>
        </w:r>
        <w:r w:rsidR="00115F1D">
          <w:fldChar w:fldCharType="end"/>
        </w:r>
      </w:sdtContent>
    </w:sdt>
  </w:p>
  <w:p w:rsidR="003A4454" w:rsidRDefault="00ED61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B3"/>
    <w:rsid w:val="00017A38"/>
    <w:rsid w:val="000667F6"/>
    <w:rsid w:val="00115F1D"/>
    <w:rsid w:val="005003D3"/>
    <w:rsid w:val="009C5D79"/>
    <w:rsid w:val="009E58ED"/>
    <w:rsid w:val="00A247EE"/>
    <w:rsid w:val="00A415B3"/>
    <w:rsid w:val="00AB60BE"/>
    <w:rsid w:val="00C03DBC"/>
    <w:rsid w:val="00CA6C98"/>
    <w:rsid w:val="00D0462B"/>
    <w:rsid w:val="00D321F5"/>
    <w:rsid w:val="00D9514E"/>
    <w:rsid w:val="00E148DF"/>
    <w:rsid w:val="00E762D0"/>
    <w:rsid w:val="00ED6193"/>
    <w:rsid w:val="00F2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15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15F1D"/>
  </w:style>
  <w:style w:type="paragraph" w:styleId="a5">
    <w:name w:val="header"/>
    <w:basedOn w:val="a"/>
    <w:link w:val="a6"/>
    <w:uiPriority w:val="99"/>
    <w:unhideWhenUsed/>
    <w:rsid w:val="00115F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15F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15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15F1D"/>
  </w:style>
  <w:style w:type="paragraph" w:styleId="a5">
    <w:name w:val="header"/>
    <w:basedOn w:val="a"/>
    <w:link w:val="a6"/>
    <w:uiPriority w:val="99"/>
    <w:unhideWhenUsed/>
    <w:rsid w:val="00115F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15F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7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14</cp:revision>
  <cp:lastPrinted>2025-10-24T07:12:00Z</cp:lastPrinted>
  <dcterms:created xsi:type="dcterms:W3CDTF">2025-10-24T06:53:00Z</dcterms:created>
  <dcterms:modified xsi:type="dcterms:W3CDTF">2025-10-25T05:59:00Z</dcterms:modified>
</cp:coreProperties>
</file>